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A55E" w14:textId="49949D55" w:rsidR="004D431F" w:rsidRDefault="004D431F" w:rsidP="004D431F">
      <w:pPr>
        <w:pStyle w:val="Overskrift1"/>
      </w:pPr>
      <w:r>
        <w:t xml:space="preserve">STATUTTER FOR KRETSMESTERSKAPENE I </w:t>
      </w:r>
      <w:proofErr w:type="spellStart"/>
      <w:r>
        <w:t>X</w:t>
      </w:r>
      <w:proofErr w:type="spellEnd"/>
      <w:r>
        <w:t xml:space="preserve"> RYTTERKRETS</w:t>
      </w:r>
      <w:r w:rsidR="00DA15ED">
        <w:t xml:space="preserve"> – </w:t>
      </w:r>
      <w:r w:rsidR="002A3079">
        <w:br/>
      </w:r>
      <w:r w:rsidR="00DA15ED">
        <w:t>GENERELLE BESTEMMELSER</w:t>
      </w:r>
      <w:r>
        <w:t xml:space="preserve"> </w:t>
      </w:r>
    </w:p>
    <w:p w14:paraId="30FD461D" w14:textId="75528A79" w:rsidR="004D431F" w:rsidRDefault="00630E7E" w:rsidP="004D431F">
      <w:r w:rsidRPr="004D431F">
        <w:rPr>
          <w:i/>
        </w:rPr>
        <w:t>[</w:t>
      </w:r>
      <w:r>
        <w:rPr>
          <w:i/>
        </w:rPr>
        <w:t xml:space="preserve">All tekst skal være med. </w:t>
      </w:r>
      <w:r w:rsidR="00B7445C">
        <w:rPr>
          <w:i/>
        </w:rPr>
        <w:t>Informasjon om t</w:t>
      </w:r>
      <w:r w:rsidR="00530E8A">
        <w:rPr>
          <w:i/>
        </w:rPr>
        <w:t xml:space="preserve">illatte </w:t>
      </w:r>
      <w:r>
        <w:rPr>
          <w:i/>
        </w:rPr>
        <w:t>endringer og tillegg er angitt i kursiv</w:t>
      </w:r>
      <w:r w:rsidR="00530E8A">
        <w:rPr>
          <w:i/>
        </w:rPr>
        <w:t>.</w:t>
      </w:r>
      <w:r w:rsidR="00B7445C">
        <w:rPr>
          <w:i/>
        </w:rPr>
        <w:t xml:space="preserve"> Eventuelle endringer skrives inn og</w:t>
      </w:r>
      <w:r w:rsidR="00530E8A">
        <w:rPr>
          <w:i/>
        </w:rPr>
        <w:t xml:space="preserve"> </w:t>
      </w:r>
      <w:r w:rsidR="00B7445C">
        <w:rPr>
          <w:i/>
        </w:rPr>
        <w:t>i</w:t>
      </w:r>
      <w:r w:rsidR="00530E8A">
        <w:rPr>
          <w:i/>
        </w:rPr>
        <w:t>nformasjonsteksten slettes før statuttene godkjennes</w:t>
      </w:r>
      <w:r w:rsidRPr="004D431F">
        <w:rPr>
          <w:i/>
        </w:rPr>
        <w:t xml:space="preserve">] </w:t>
      </w:r>
    </w:p>
    <w:p w14:paraId="046E88BB" w14:textId="4C346D7F" w:rsidR="004D431F" w:rsidRDefault="004D431F" w:rsidP="004D431F">
      <w:pPr>
        <w:pStyle w:val="Overskrift2"/>
      </w:pPr>
      <w:r>
        <w:t>Generelt</w:t>
      </w:r>
    </w:p>
    <w:p w14:paraId="39BD8DBF" w14:textId="596F9C62" w:rsidR="00123185" w:rsidRPr="009E1F06" w:rsidRDefault="00123185" w:rsidP="004D431F">
      <w:pPr>
        <w:rPr>
          <w:u w:val="single"/>
        </w:rPr>
      </w:pPr>
      <w:r>
        <w:rPr>
          <w:u w:val="single"/>
        </w:rPr>
        <w:t>Reglement</w:t>
      </w:r>
    </w:p>
    <w:p w14:paraId="338B2DE1" w14:textId="48DDB502" w:rsidR="004D431F" w:rsidRDefault="004D431F" w:rsidP="004D431F">
      <w:r>
        <w:t xml:space="preserve">Kretsmesterskapene </w:t>
      </w:r>
      <w:r w:rsidR="00123185">
        <w:t xml:space="preserve">skal </w:t>
      </w:r>
      <w:r>
        <w:t xml:space="preserve">arrangeres </w:t>
      </w:r>
      <w:r w:rsidR="00123185">
        <w:t xml:space="preserve">i tråd med bestemmelsene i KR I. Kap. 6 – Mesterskap, cuper og championat (spesielt § 163) og </w:t>
      </w:r>
      <w:r>
        <w:t>disse statutte</w:t>
      </w:r>
      <w:r w:rsidR="00123185">
        <w:t>ne</w:t>
      </w:r>
      <w:r>
        <w:t xml:space="preserve">. </w:t>
      </w:r>
      <w:r w:rsidR="00123185">
        <w:t xml:space="preserve">Særlige </w:t>
      </w:r>
      <w:proofErr w:type="spellStart"/>
      <w:r w:rsidR="00123185">
        <w:t>statutter</w:t>
      </w:r>
      <w:proofErr w:type="spellEnd"/>
      <w:r w:rsidR="00123185">
        <w:t xml:space="preserve"> for hver enkelt gren gjelder i tillegg.</w:t>
      </w:r>
    </w:p>
    <w:p w14:paraId="36BC1EED" w14:textId="7C3CE6BF" w:rsidR="00123185" w:rsidRPr="009E1F06" w:rsidRDefault="00123185" w:rsidP="009E1F06">
      <w:pPr>
        <w:spacing w:before="60"/>
        <w:rPr>
          <w:u w:val="single"/>
        </w:rPr>
      </w:pPr>
      <w:r>
        <w:rPr>
          <w:u w:val="single"/>
        </w:rPr>
        <w:t>Aldersgrenser</w:t>
      </w:r>
    </w:p>
    <w:p w14:paraId="6E144670" w14:textId="622F152C" w:rsidR="004D431F" w:rsidRDefault="004D431F" w:rsidP="004D431F">
      <w:r>
        <w:t>Aldersgrenser for rytter se KR I § 1</w:t>
      </w:r>
      <w:r w:rsidR="00EA0C5E">
        <w:t>3</w:t>
      </w:r>
      <w:r>
        <w:t>2 og det aktuelle grenreglement. Aldersgrenser for hest se KR I § 12</w:t>
      </w:r>
      <w:r w:rsidR="00EA0C5E">
        <w:t>2</w:t>
      </w:r>
      <w:r>
        <w:t>.</w:t>
      </w:r>
      <w:r w:rsidR="00EA0C5E">
        <w:t>3, 133.2</w:t>
      </w:r>
      <w:r>
        <w:t xml:space="preserve"> og det aktuelle grenreglement. </w:t>
      </w:r>
    </w:p>
    <w:p w14:paraId="00245007" w14:textId="10267353" w:rsidR="00123185" w:rsidRPr="009E1F06" w:rsidRDefault="00123185" w:rsidP="009E1F06">
      <w:pPr>
        <w:spacing w:before="60"/>
        <w:rPr>
          <w:u w:val="single"/>
        </w:rPr>
      </w:pPr>
      <w:r>
        <w:rPr>
          <w:u w:val="single"/>
        </w:rPr>
        <w:t>Generelt om deltakelse</w:t>
      </w:r>
    </w:p>
    <w:p w14:paraId="4F4DA42F" w14:textId="7CEBE104" w:rsidR="004D431F" w:rsidRDefault="004D431F" w:rsidP="004D431F">
      <w:r>
        <w:t xml:space="preserve">Kretsmesterskapene er åpne for ryttere fra klubber som er tilsluttet xxx </w:t>
      </w:r>
      <w:proofErr w:type="spellStart"/>
      <w:r>
        <w:t>rytterkrets</w:t>
      </w:r>
      <w:proofErr w:type="spellEnd"/>
      <w:r>
        <w:t xml:space="preserve">, på hester med norsk hesteregistrering. </w:t>
      </w:r>
    </w:p>
    <w:p w14:paraId="7F77A65D" w14:textId="69B23385" w:rsidR="004D431F" w:rsidRDefault="004D431F" w:rsidP="004D431F">
      <w:r>
        <w:t>Det kreves minst 3 påmeldte og 3 startende i hvert mesterskap. Rytter kan bare delta i ett individuelt KM i samme gren samme år</w:t>
      </w:r>
      <w:r w:rsidR="00EA0C5E">
        <w:t>, og kan bare delta med én hest.</w:t>
      </w:r>
      <w:r w:rsidR="00EA0C5E" w:rsidRPr="00EA0C5E">
        <w:t xml:space="preserve"> </w:t>
      </w:r>
      <w:r w:rsidR="00EA0C5E">
        <w:t>Unntakene i § 160.5.b gjelder ikke for KM. Hesten</w:t>
      </w:r>
      <w:r w:rsidR="00EA0C5E" w:rsidRPr="00EA0C5E">
        <w:t xml:space="preserve"> kan bare delta i ett individuelt KM i samme gren samme år</w:t>
      </w:r>
      <w:r w:rsidR="00EA0C5E">
        <w:t>, med de unntak som gjelder for voltige og kjøring (KR I § 160.5.c-d</w:t>
      </w:r>
      <w:proofErr w:type="gramStart"/>
      <w:r w:rsidR="00EA0C5E">
        <w:t>)</w:t>
      </w:r>
      <w:r w:rsidR="00EA0C5E" w:rsidRPr="00EA0C5E" w:rsidDel="00EA0C5E">
        <w:t xml:space="preserve"> </w:t>
      </w:r>
      <w:r w:rsidR="00EA0C5E">
        <w:t>.</w:t>
      </w:r>
      <w:proofErr w:type="gramEnd"/>
      <w:r>
        <w:t xml:space="preserve">  </w:t>
      </w:r>
    </w:p>
    <w:p w14:paraId="7B85E3C5" w14:textId="669AADD8" w:rsidR="00123185" w:rsidRPr="009E1F06" w:rsidRDefault="00123185" w:rsidP="009E1F06">
      <w:pPr>
        <w:spacing w:before="60"/>
        <w:rPr>
          <w:u w:val="single"/>
        </w:rPr>
      </w:pPr>
      <w:r>
        <w:rPr>
          <w:u w:val="single"/>
        </w:rPr>
        <w:t>Tid og sted for KM</w:t>
      </w:r>
    </w:p>
    <w:p w14:paraId="2C364A34" w14:textId="746F74FE" w:rsidR="004D431F" w:rsidRDefault="00123185" w:rsidP="004D431F">
      <w:r>
        <w:t>Kretsstyret bestemmer hvert år innen 01.03 sted og tidspunkt for kretsmesterskapene og hvilke grener, kategorier og klassenivåer som skal arrangeres dersom det er åpnet for valg i statuttene.</w:t>
      </w:r>
    </w:p>
    <w:p w14:paraId="5A33F92F" w14:textId="77777777" w:rsidR="004D431F" w:rsidRDefault="004D431F" w:rsidP="009E1F06">
      <w:pPr>
        <w:pStyle w:val="Overskrift2"/>
        <w:spacing w:before="120"/>
      </w:pPr>
      <w:r>
        <w:t xml:space="preserve">Kvalifisering </w:t>
      </w:r>
    </w:p>
    <w:p w14:paraId="10E3370F" w14:textId="50A678B9" w:rsidR="004D431F" w:rsidRDefault="004D431F" w:rsidP="004D431F">
      <w:r>
        <w:t>Ekvipasjen skal minst ha gjennomført tilsvarende klasse som høyeste avdeling i det aktuelle mesterskapet, med godkjent resultat på minst D-stevne i løpet av de to siste kalenderår før inneværende, og senest før start i 1. avdeling av mesterskapsklassen (KR I § 1</w:t>
      </w:r>
      <w:r w:rsidR="00530E8A">
        <w:t>6</w:t>
      </w:r>
      <w:r>
        <w:t xml:space="preserve">3.3). </w:t>
      </w:r>
    </w:p>
    <w:p w14:paraId="7FCD2D6F" w14:textId="089B17A1" w:rsidR="004D431F" w:rsidRDefault="004D431F" w:rsidP="004D431F">
      <w:bookmarkStart w:id="0" w:name="_Hlk106560425"/>
      <w:r w:rsidRPr="004D431F">
        <w:rPr>
          <w:i/>
        </w:rPr>
        <w:t xml:space="preserve">[strengere kvalifisering kan settes for det enkelte grenmesterskap] </w:t>
      </w:r>
      <w:bookmarkEnd w:id="0"/>
    </w:p>
    <w:p w14:paraId="35BBCA0B" w14:textId="77777777" w:rsidR="004D431F" w:rsidRDefault="004D431F" w:rsidP="009E1F06">
      <w:pPr>
        <w:pStyle w:val="Overskrift2"/>
        <w:spacing w:before="120"/>
      </w:pPr>
      <w:r>
        <w:t xml:space="preserve">Premiering </w:t>
      </w:r>
    </w:p>
    <w:p w14:paraId="5C9A2DA2" w14:textId="40E635C8" w:rsidR="004D431F" w:rsidRDefault="004D431F" w:rsidP="004D431F">
      <w:r>
        <w:t xml:space="preserve">I hvert mesterskap deles det ut 3 medaljer (gull, sølv og bronse). </w:t>
      </w:r>
      <w:r w:rsidR="00E2581B">
        <w:t>(</w:t>
      </w:r>
      <w:r>
        <w:t>KR I § 1</w:t>
      </w:r>
      <w:r w:rsidR="0050147C">
        <w:t>6</w:t>
      </w:r>
      <w:r w:rsidR="00E2581B">
        <w:t>4).</w:t>
      </w:r>
    </w:p>
    <w:p w14:paraId="0B1AC901" w14:textId="16B295EE" w:rsidR="00630E7E" w:rsidRDefault="0050147C" w:rsidP="004D431F">
      <w:r>
        <w:t>Plassering p</w:t>
      </w:r>
      <w:r w:rsidR="00630E7E">
        <w:t xml:space="preserve">remiering </w:t>
      </w:r>
      <w:r>
        <w:t xml:space="preserve">i hver enkelt klasse </w:t>
      </w:r>
      <w:r w:rsidR="00630E7E">
        <w:t>skal være i henhold til KR I § 1</w:t>
      </w:r>
      <w:r>
        <w:t>58.1-</w:t>
      </w:r>
      <w:r w:rsidR="00630E7E">
        <w:t>2.</w:t>
      </w:r>
    </w:p>
    <w:p w14:paraId="19EE9BD5" w14:textId="5A4DF702" w:rsidR="004D431F" w:rsidRDefault="00A12CA8" w:rsidP="004D431F">
      <w:r>
        <w:t>[</w:t>
      </w:r>
      <w:proofErr w:type="spellStart"/>
      <w:r w:rsidR="00E2581B">
        <w:rPr>
          <w:i/>
          <w:iCs/>
        </w:rPr>
        <w:t>X</w:t>
      </w:r>
      <w:proofErr w:type="spellEnd"/>
      <w:r>
        <w:t>]</w:t>
      </w:r>
      <w:r w:rsidR="004D431F">
        <w:t xml:space="preserve"> </w:t>
      </w:r>
      <w:proofErr w:type="spellStart"/>
      <w:r w:rsidR="00E2581B">
        <w:t>r</w:t>
      </w:r>
      <w:r w:rsidR="004D431F">
        <w:t>ytterkrets</w:t>
      </w:r>
      <w:proofErr w:type="spellEnd"/>
      <w:r w:rsidR="004D431F">
        <w:t xml:space="preserve"> bekoster og deler ut medaljer og KM-rosetter til medaljevinnerne </w:t>
      </w:r>
      <w:r w:rsidR="004D431F" w:rsidRPr="004D431F">
        <w:rPr>
          <w:i/>
        </w:rPr>
        <w:t>[og pokal til vinner]. [Her kan dere skrive mer om premieringen om ønskelig, for eksempel mesterskapsdekken, mesterskapsbånd og evt. øvrige rosetter.]</w:t>
      </w:r>
      <w:r w:rsidR="004D431F">
        <w:t xml:space="preserve"> </w:t>
      </w:r>
    </w:p>
    <w:p w14:paraId="4494F11C" w14:textId="77777777" w:rsidR="004D431F" w:rsidRDefault="004D431F" w:rsidP="004D431F">
      <w:pPr>
        <w:rPr>
          <w:i/>
        </w:rPr>
      </w:pPr>
      <w:r>
        <w:t xml:space="preserve">Arrangørklubben bekoster og deler ut </w:t>
      </w:r>
      <w:r w:rsidRPr="004D431F">
        <w:rPr>
          <w:i/>
        </w:rPr>
        <w:t xml:space="preserve">[fyll inn det som passer, </w:t>
      </w:r>
      <w:proofErr w:type="spellStart"/>
      <w:r w:rsidRPr="004D431F">
        <w:rPr>
          <w:i/>
        </w:rPr>
        <w:t>inkl</w:t>
      </w:r>
      <w:proofErr w:type="spellEnd"/>
      <w:r w:rsidRPr="004D431F">
        <w:rPr>
          <w:i/>
        </w:rPr>
        <w:t xml:space="preserve"> klassepremiering, </w:t>
      </w:r>
      <w:proofErr w:type="spellStart"/>
      <w:r w:rsidRPr="004D431F">
        <w:rPr>
          <w:i/>
        </w:rPr>
        <w:t>ærespremier</w:t>
      </w:r>
      <w:proofErr w:type="spellEnd"/>
      <w:r w:rsidRPr="004D431F">
        <w:rPr>
          <w:i/>
        </w:rPr>
        <w:t xml:space="preserve"> mm] </w:t>
      </w:r>
    </w:p>
    <w:p w14:paraId="40AF76E0" w14:textId="03299C6D" w:rsidR="004D431F" w:rsidRDefault="004D431F" w:rsidP="004D431F">
      <w:r w:rsidRPr="004D431F">
        <w:rPr>
          <w:i/>
        </w:rPr>
        <w:t xml:space="preserve">[Spesielle </w:t>
      </w:r>
      <w:proofErr w:type="spellStart"/>
      <w:r w:rsidRPr="004D431F">
        <w:rPr>
          <w:i/>
        </w:rPr>
        <w:t>ærespremier</w:t>
      </w:r>
      <w:proofErr w:type="spellEnd"/>
      <w:r w:rsidRPr="004D431F">
        <w:rPr>
          <w:i/>
        </w:rPr>
        <w:t xml:space="preserve"> eller lignende kan også settes inn for det enkelte grenmesterskap] </w:t>
      </w:r>
    </w:p>
    <w:p w14:paraId="1474EA52" w14:textId="2C5B4113" w:rsidR="004D431F" w:rsidRDefault="004D431F" w:rsidP="009E1F06">
      <w:pPr>
        <w:pStyle w:val="Overskrift2"/>
        <w:spacing w:before="120"/>
      </w:pPr>
      <w:r>
        <w:t>Dommere</w:t>
      </w:r>
      <w:r w:rsidR="00123185">
        <w:t xml:space="preserve"> og annet teknisk personell</w:t>
      </w:r>
      <w:r>
        <w:t xml:space="preserve"> </w:t>
      </w:r>
    </w:p>
    <w:p w14:paraId="5FB8317E" w14:textId="6E62B8AB" w:rsidR="004D431F" w:rsidRDefault="004D431F" w:rsidP="004D431F">
      <w:r>
        <w:t xml:space="preserve">Kretsstyret oppnevner overdommer/teknisk delegat, dommere, </w:t>
      </w:r>
      <w:proofErr w:type="spellStart"/>
      <w:r>
        <w:t>banebygger</w:t>
      </w:r>
      <w:proofErr w:type="spellEnd"/>
      <w:r>
        <w:t xml:space="preserve"> og chief steward. (KR I Kap. </w:t>
      </w:r>
      <w:r w:rsidR="00123185">
        <w:t>7</w:t>
      </w:r>
      <w:r>
        <w:t xml:space="preserve">). </w:t>
      </w:r>
    </w:p>
    <w:p w14:paraId="10FA748D" w14:textId="512E89A0" w:rsidR="001A3ACE" w:rsidRPr="00D81446" w:rsidRDefault="004D431F">
      <w:r>
        <w:t xml:space="preserve">Arrangøren engasjerer eventuelt </w:t>
      </w:r>
      <w:r w:rsidR="00123185">
        <w:t>stevne</w:t>
      </w:r>
      <w:r>
        <w:t>veterinær (KR I §</w:t>
      </w:r>
      <w:r w:rsidR="00123185">
        <w:t xml:space="preserve"> </w:t>
      </w:r>
      <w:r>
        <w:t xml:space="preserve">190 og det aktuelle grenreglement).   </w:t>
      </w:r>
    </w:p>
    <w:p w14:paraId="6DBBAB07" w14:textId="194541CF" w:rsidR="004D431F" w:rsidRPr="009E1F06" w:rsidRDefault="004D431F" w:rsidP="00DA15ED">
      <w:pPr>
        <w:spacing w:before="120"/>
        <w:rPr>
          <w:b/>
          <w:bCs/>
        </w:rPr>
      </w:pPr>
      <w:r w:rsidRPr="009E1F06">
        <w:rPr>
          <w:b/>
          <w:bCs/>
        </w:rPr>
        <w:t xml:space="preserve">Godkjent:  </w:t>
      </w:r>
    </w:p>
    <w:p w14:paraId="15A7DACA" w14:textId="09E6D331" w:rsidR="004D431F" w:rsidRDefault="001A3ACE" w:rsidP="00DA15ED">
      <w:proofErr w:type="gramStart"/>
      <w:r>
        <w:t>Kretsleder</w:t>
      </w:r>
      <w:r w:rsidR="004D431F">
        <w:t>…</w:t>
      </w:r>
      <w:proofErr w:type="gramEnd"/>
      <w:r w:rsidR="004D431F">
        <w:t xml:space="preserve">………………….. </w:t>
      </w:r>
      <w:r w:rsidR="004D431F">
        <w:tab/>
      </w:r>
      <w:r w:rsidR="004D431F">
        <w:tab/>
      </w:r>
      <w:r w:rsidR="004D431F">
        <w:tab/>
      </w:r>
      <w:proofErr w:type="gramStart"/>
      <w:r w:rsidR="004D431F">
        <w:t>Dato…</w:t>
      </w:r>
      <w:proofErr w:type="gramEnd"/>
      <w:r w:rsidR="004D431F">
        <w:t>……………</w:t>
      </w:r>
    </w:p>
    <w:sectPr w:rsidR="004D431F" w:rsidSect="00350C7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7" w:right="843" w:bottom="1417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FAD7" w14:textId="77777777" w:rsidR="00350C72" w:rsidRDefault="00350C72" w:rsidP="008A2546">
      <w:r>
        <w:separator/>
      </w:r>
    </w:p>
  </w:endnote>
  <w:endnote w:type="continuationSeparator" w:id="0">
    <w:p w14:paraId="04BCB405" w14:textId="77777777" w:rsidR="00350C72" w:rsidRDefault="00350C72" w:rsidP="008A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8A4C" w14:textId="77777777" w:rsidR="00D46031" w:rsidRDefault="00D46031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8098A4D" w14:textId="77777777" w:rsidR="00D46031" w:rsidRDefault="00D46031" w:rsidP="00E100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8A4E" w14:textId="6E4DF6E3" w:rsidR="00D46031" w:rsidRDefault="00D46031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975FA">
      <w:rPr>
        <w:rStyle w:val="Sidetall"/>
        <w:noProof/>
      </w:rPr>
      <w:t>2</w:t>
    </w:r>
    <w:r>
      <w:rPr>
        <w:rStyle w:val="Sidetall"/>
      </w:rPr>
      <w:fldChar w:fldCharType="end"/>
    </w:r>
  </w:p>
  <w:p w14:paraId="38098A4F" w14:textId="77777777" w:rsidR="00D46031" w:rsidRDefault="00D46031" w:rsidP="00E10034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18D7" w14:textId="08407CC1" w:rsidR="00630E7E" w:rsidRDefault="00630E7E">
    <w:pPr>
      <w:pStyle w:val="Bunntekst"/>
    </w:pPr>
    <w:proofErr w:type="spellStart"/>
    <w:r>
      <w:t>TKr</w:t>
    </w:r>
    <w:proofErr w:type="spellEnd"/>
    <w:r>
      <w:t xml:space="preserve"> </w:t>
    </w:r>
    <w:r w:rsidR="00123185">
      <w:t>08.05.2024</w:t>
    </w:r>
  </w:p>
  <w:p w14:paraId="3A768445" w14:textId="77777777" w:rsidR="00630E7E" w:rsidRDefault="00630E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44DC" w14:textId="77777777" w:rsidR="00350C72" w:rsidRDefault="00350C72" w:rsidP="008A2546">
      <w:r>
        <w:separator/>
      </w:r>
    </w:p>
  </w:footnote>
  <w:footnote w:type="continuationSeparator" w:id="0">
    <w:p w14:paraId="1D6D5217" w14:textId="77777777" w:rsidR="00350C72" w:rsidRDefault="00350C72" w:rsidP="008A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8A4B" w14:textId="77777777" w:rsidR="00D46031" w:rsidRDefault="00D46031" w:rsidP="00215713">
    <w:pPr>
      <w:pStyle w:val="Topptekst"/>
      <w:ind w:left="-1417"/>
    </w:pPr>
    <w:r>
      <w:rPr>
        <w:noProof/>
      </w:rPr>
      <w:drawing>
        <wp:inline distT="0" distB="0" distL="0" distR="0" wp14:anchorId="38098A58" wp14:editId="38098A59">
          <wp:extent cx="5700395" cy="1084911"/>
          <wp:effectExtent l="0" t="0" r="0" b="7620"/>
          <wp:docPr id="1704360287" name="Bilde 1704360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YF_Hovedlogo_CP.ai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059" cy="108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8A50" w14:textId="77777777" w:rsidR="00436FFF" w:rsidRDefault="00436FFF" w:rsidP="00436FFF">
    <w:pPr>
      <w:pStyle w:val="Topptekst"/>
    </w:pPr>
  </w:p>
  <w:p w14:paraId="38098A51" w14:textId="77777777" w:rsidR="00C76D23" w:rsidRDefault="00C76D23" w:rsidP="00436FFF">
    <w:pPr>
      <w:pStyle w:val="Topptekst"/>
    </w:pPr>
  </w:p>
  <w:p w14:paraId="38098A52" w14:textId="03633536" w:rsidR="00436FFF" w:rsidRDefault="00436FFF" w:rsidP="00436FFF">
    <w:pPr>
      <w:pStyle w:val="Topptekst"/>
    </w:pPr>
    <w:r>
      <w:rPr>
        <w:noProof/>
      </w:rPr>
      <w:drawing>
        <wp:inline distT="0" distB="0" distL="0" distR="0" wp14:anchorId="38098A5A" wp14:editId="38098A5B">
          <wp:extent cx="3514725" cy="771525"/>
          <wp:effectExtent l="0" t="0" r="9525" b="9525"/>
          <wp:docPr id="1445321275" name="Bilde 1445321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47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098A53" w14:textId="77777777" w:rsidR="00D46031" w:rsidRDefault="00D46031" w:rsidP="00215713">
    <w:pPr>
      <w:pStyle w:val="Topptekst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5B"/>
    <w:rsid w:val="00010505"/>
    <w:rsid w:val="00123185"/>
    <w:rsid w:val="001975FA"/>
    <w:rsid w:val="001A3ACE"/>
    <w:rsid w:val="00215713"/>
    <w:rsid w:val="002A3079"/>
    <w:rsid w:val="00350C72"/>
    <w:rsid w:val="004038F3"/>
    <w:rsid w:val="00436FFF"/>
    <w:rsid w:val="004D431F"/>
    <w:rsid w:val="0050147C"/>
    <w:rsid w:val="00530E8A"/>
    <w:rsid w:val="00593417"/>
    <w:rsid w:val="00630E7E"/>
    <w:rsid w:val="006C305B"/>
    <w:rsid w:val="00722A5D"/>
    <w:rsid w:val="00842FCD"/>
    <w:rsid w:val="008A2546"/>
    <w:rsid w:val="008A4E38"/>
    <w:rsid w:val="0098487B"/>
    <w:rsid w:val="00987DDE"/>
    <w:rsid w:val="009E1F06"/>
    <w:rsid w:val="00A10FA1"/>
    <w:rsid w:val="00A12CA8"/>
    <w:rsid w:val="00A21794"/>
    <w:rsid w:val="00A778E6"/>
    <w:rsid w:val="00A90654"/>
    <w:rsid w:val="00AA1879"/>
    <w:rsid w:val="00B237C4"/>
    <w:rsid w:val="00B7445C"/>
    <w:rsid w:val="00C76D23"/>
    <w:rsid w:val="00CF2288"/>
    <w:rsid w:val="00D46031"/>
    <w:rsid w:val="00D81446"/>
    <w:rsid w:val="00DA15ED"/>
    <w:rsid w:val="00DB10AB"/>
    <w:rsid w:val="00DC1999"/>
    <w:rsid w:val="00E10034"/>
    <w:rsid w:val="00E2581B"/>
    <w:rsid w:val="00E762EB"/>
    <w:rsid w:val="00EA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98A45"/>
  <w14:defaultImageDpi w14:val="300"/>
  <w15:docId w15:val="{B612492A-B6CB-463B-B81D-55657050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7E"/>
  </w:style>
  <w:style w:type="paragraph" w:styleId="Overskrift1">
    <w:name w:val="heading 1"/>
    <w:basedOn w:val="Normal"/>
    <w:next w:val="Normal"/>
    <w:link w:val="Overskrift1Tegn"/>
    <w:uiPriority w:val="9"/>
    <w:qFormat/>
    <w:rsid w:val="004D43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3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254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A2546"/>
  </w:style>
  <w:style w:type="paragraph" w:styleId="Bunntekst">
    <w:name w:val="footer"/>
    <w:basedOn w:val="Normal"/>
    <w:link w:val="BunntekstTegn"/>
    <w:uiPriority w:val="99"/>
    <w:unhideWhenUsed/>
    <w:rsid w:val="008A254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A2546"/>
  </w:style>
  <w:style w:type="paragraph" w:styleId="Bobletekst">
    <w:name w:val="Balloon Text"/>
    <w:basedOn w:val="Normal"/>
    <w:link w:val="BobletekstTegn"/>
    <w:uiPriority w:val="99"/>
    <w:semiHidden/>
    <w:unhideWhenUsed/>
    <w:rsid w:val="008A254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215713"/>
  </w:style>
  <w:style w:type="character" w:styleId="Hyperkobling">
    <w:name w:val="Hyperlink"/>
    <w:basedOn w:val="Standardskriftforavsnitt"/>
    <w:uiPriority w:val="99"/>
    <w:unhideWhenUsed/>
    <w:rsid w:val="00842FCD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qFormat/>
    <w:rsid w:val="00D46031"/>
    <w:pPr>
      <w:spacing w:after="240"/>
      <w:outlineLvl w:val="0"/>
    </w:pPr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D46031"/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paragraph" w:customStyle="1" w:styleId="Label">
    <w:name w:val="Label"/>
    <w:basedOn w:val="Normal"/>
    <w:qFormat/>
    <w:rsid w:val="00D46031"/>
    <w:rPr>
      <w:rFonts w:ascii="Arial" w:eastAsia="Times New Roman" w:hAnsi="Arial" w:cs="Arial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E762E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D43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3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43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jon">
    <w:name w:val="Revision"/>
    <w:hidden/>
    <w:uiPriority w:val="99"/>
    <w:semiHidden/>
    <w:rsid w:val="00E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D1FD2268-175F-4E53-BE09-469605B58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0E892-2FFF-40D1-8B51-A4FF3A8A2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95B37-FE30-499D-AD94-7EB46FD7F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3CF0A-91B5-4C35-9B64-C48D6666B508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Selters Design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Løken, Turid</dc:creator>
  <cp:keywords/>
  <dc:description/>
  <cp:lastModifiedBy>Lillefjære, Ingvild</cp:lastModifiedBy>
  <cp:revision>5</cp:revision>
  <cp:lastPrinted>2024-05-08T06:44:00Z</cp:lastPrinted>
  <dcterms:created xsi:type="dcterms:W3CDTF">2024-05-08T06:44:00Z</dcterms:created>
  <dcterms:modified xsi:type="dcterms:W3CDTF">2024-05-30T07:36:00Z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OrgTilhorighet">
    <vt:lpwstr>1;#SF40 Norges Rytterforbund|bb54c7b7-58ca-4eed-ab5d-5d51ca641501</vt:lpwstr>
  </property>
  <property fmtid="{D5CDD505-2E9C-101B-9397-08002B2CF9AE}" pid="4" name="_dlc_DocIdItemGuid">
    <vt:lpwstr>d606e26f-5a9b-4ebe-9582-8d4a8467655b</vt:lpwstr>
  </property>
  <property fmtid="{D5CDD505-2E9C-101B-9397-08002B2CF9AE}" pid="5" name="Dokumentkategori">
    <vt:lpwstr/>
  </property>
  <property fmtid="{D5CDD505-2E9C-101B-9397-08002B2CF9AE}" pid="6" name="MediaServiceImageTags">
    <vt:lpwstr/>
  </property>
</Properties>
</file>